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32" w:rsidRDefault="00401032" w:rsidP="00401032">
      <w:pPr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DOŚ.271.1.2016</w:t>
      </w:r>
    </w:p>
    <w:p w:rsidR="00CF3642" w:rsidRPr="00CF3642" w:rsidRDefault="00CF3642" w:rsidP="00CF36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F3642" w:rsidRPr="00CF3642" w:rsidRDefault="00401032" w:rsidP="00CF36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F3642" w:rsidRPr="00CF3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www.bip.imielno.akcessnet.net</w:t>
        </w:r>
      </w:hyperlink>
    </w:p>
    <w:p w:rsidR="00CF3642" w:rsidRPr="00CF3642" w:rsidRDefault="00401032" w:rsidP="00CF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CF3642" w:rsidRPr="00CF3642" w:rsidRDefault="00CF3642" w:rsidP="00CF36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Imielno: Przebudowa drogi gminnej 326007 T Jakubów-Kamieniec-Dzierszyn od km 0+000 do km 0+653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90880 - 2016; data zamieszczenia: 15.04.2016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248"/>
      </w:tblGrid>
      <w:tr w:rsidR="00CF3642" w:rsidRPr="00CF3642" w:rsidTr="00CF36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F3642" w:rsidRPr="00CF3642" w:rsidTr="00CF36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F3642" w:rsidRPr="00CF3642" w:rsidTr="00CF364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Imielno , ul. Cmentarna 7, 28-313 Imielno, woj. świętokrzyskie, tel. 041 3851210, faks 041 3851210.</w:t>
      </w:r>
    </w:p>
    <w:p w:rsidR="00CF3642" w:rsidRPr="00CF3642" w:rsidRDefault="00CF3642" w:rsidP="00CF3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www.bip.imielno.akcessnet.net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326007 T Jakubów-Kamieniec-Dzierszyn od km 0+000 do km 0+653.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326007 T Jakubów-Kamieniec-Dzierszyn od km 0+000 do km 0+653, która swoim zakresem obejmuje : 1) Roboty przygotowawcze: -Koryta wykonane mechanicznie -Warstwa dolna podbudowy z kruszyw łamanych -Warstwa górna podbudowy z kruszyw łamanych 2) Nawierzchnia: -Wyrównanie istniejącej podbudowy mieszanka mineralno-bitumiczną -Nawierzchnie z mieszanek mineralno-bitumicznych -Wykonanie utwardzenia poboczy materiałem kamiennym 3) Szczegółowy zakres robót oraz technologia wykonania zawarta jest w załącznikach do niniejszej specyfikacji: a) projekt budowlany zawierający: dane ogólne, opis techniczny, część graficzną oraz specyfikacja techniczna wykonania i odbioru robót - załącznik nr 1 do SIWZ, b) przedmiar robót - załącznik nr 2 do SIWZ. Przedmiot zamówienia należy wykonać zgodnie z projektem budowlanym, specyfikacją istotnych 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zamówienia, zasadami wiedzy technicznej i obowiązującymi przepisami w szczególności techniczno-budowlanymi oraz normami. Załączony przedmiar robót ma wyłącznie charakter pomocniczy i nie stanowi podstawy do wyceny, wiążącymi dokumentami są projekt budowlany i </w:t>
      </w:r>
      <w:proofErr w:type="spellStart"/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528"/>
      </w:tblGrid>
      <w:tr w:rsidR="00CF3642" w:rsidRPr="00CF3642" w:rsidTr="00CF3642">
        <w:trPr>
          <w:tblCellSpacing w:w="15" w:type="dxa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F3642" w:rsidRPr="00CF3642" w:rsidRDefault="00CF3642" w:rsidP="00CF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F3642" w:rsidRPr="00CF3642" w:rsidRDefault="00CF3642" w:rsidP="00CF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przewiduje udzielenie zamówień uzupełniających do 50% wartości zamówienia podstawowego, o których mowa w art. 67 ust.1 pkt. 6 ustawy. Zamówienia uzupełniające będą polegać na powtórzeniu tego samego rodzaju robót.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45.11.12.13-4, 45.23.24.52-5, 45.11.12.00-0, 45.23.32.20-7.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F3642" w:rsidRPr="00CF3642" w:rsidRDefault="00CF3642" w:rsidP="00CF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4 000,00 zł (słownie: cztery tysiące złotych 00/100).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F3642" w:rsidRPr="00CF3642" w:rsidRDefault="00CF3642" w:rsidP="00CF3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F3642" w:rsidRPr="00CF3642" w:rsidRDefault="00CF3642" w:rsidP="00CF36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3642" w:rsidRPr="00CF3642" w:rsidRDefault="00CF3642" w:rsidP="00CF36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 ukończone. Wykonawca potwierdzi spełnianie niniejszego warunku udziału w postępowaniu, jeżeli wykaże że w tym okresie wykonał: minimum dwie roboty budowlane polegające na budowie/przebudowie/remoncie dróg o wartości min. 200 000,00 zł brutto każda z robót. Do wykazu należy załączyć dowody określające czy roboty te zostały wykonane w sposób należyty oraz wskazujące, czy zostały wykonane zgodnie z zasadami sztuki budowlanej i prawidłowo ukończone.</w:t>
      </w:r>
    </w:p>
    <w:p w:rsidR="00CF3642" w:rsidRPr="00CF3642" w:rsidRDefault="00CF3642" w:rsidP="00CF3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3642" w:rsidRPr="00CF3642" w:rsidRDefault="00CF3642" w:rsidP="00CF36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złożyć: -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informacją o podstawie do dysponowania tymi osobami. Wykonawca potwierdzi spełnianie niniejszego warunku udziału w postępowaniu, jeżeli wykaże, że dysponuje przy realizacji zamówienia: minimum jedną osobą na stanowisku kierownika robót z uprawnieniami budowlanymi do kierowania robotami budowlanymi w specjalności drogowej. Do oferty należy dołączyć oświadczenie Wykonawcy, że zaproponowana powyżej osoba kierownik budowy posiada wymagane uprawnienia i przynależy do właściwej Izby Samorządu Zawodowego jeżeli taki wymóg na tą osobę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</w:t>
      </w:r>
    </w:p>
    <w:p w:rsidR="00CF3642" w:rsidRPr="00CF3642" w:rsidRDefault="00CF3642" w:rsidP="00CF3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3642" w:rsidRPr="00CF3642" w:rsidRDefault="00CF3642" w:rsidP="00CF36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przedłożyć; informację banku lub spółdzielczej kasy oszczędnościowo-kredytowej potwierdzająca wysokość posiadanych środków finansowych lub zdolności kredytowej Wykonawcy, wystawionej nie wcześniej niż 3 miesiące przed upływem terminu składania ofert. Wykonawca musi posiadać nie mniej niż - 150 000,00 PLN własnych środków lub zdolność kredytową w tej samej wysokości; opłaconą polisę, a w przypadku jej braku inny dokument potwierdzający że wykonawca jest ubezpieczony od odpowiedzialności cywilnej w zakresie prowadzonej działalności to jest wykonywaniem robót budowlanych na kwotę nie mniejszą niż 150 000,00 PLN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F3642" w:rsidRPr="00CF3642" w:rsidRDefault="00CF3642" w:rsidP="00CF3642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F3642" w:rsidRPr="00CF3642" w:rsidRDefault="00CF3642" w:rsidP="00CF3642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F3642" w:rsidRPr="00CF3642" w:rsidRDefault="00CF3642" w:rsidP="00CF3642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F3642" w:rsidRPr="00CF3642" w:rsidRDefault="00CF3642" w:rsidP="00CF3642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F3642" w:rsidRPr="00CF3642" w:rsidRDefault="00CF3642" w:rsidP="00CF3642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F3642" w:rsidRPr="00CF3642" w:rsidRDefault="00CF3642" w:rsidP="00CF3642">
      <w:pPr>
        <w:numPr>
          <w:ilvl w:val="0"/>
          <w:numId w:val="5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F3642" w:rsidRPr="00CF3642" w:rsidRDefault="00CF3642" w:rsidP="00CF3642">
      <w:pPr>
        <w:numPr>
          <w:ilvl w:val="0"/>
          <w:numId w:val="5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F3642" w:rsidRPr="00CF3642" w:rsidRDefault="00CF3642" w:rsidP="00CF3642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CF3642" w:rsidRPr="00CF3642" w:rsidRDefault="00CF3642" w:rsidP="00CF3642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F3642" w:rsidRPr="00CF3642" w:rsidRDefault="00CF3642" w:rsidP="00CF3642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F3642" w:rsidRPr="00CF3642" w:rsidRDefault="00CF3642" w:rsidP="00CF3642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F3642" w:rsidRPr="00CF3642" w:rsidRDefault="00CF3642" w:rsidP="00CF3642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F3642" w:rsidRPr="00CF3642" w:rsidRDefault="00CF3642" w:rsidP="00CF3642">
      <w:pPr>
        <w:numPr>
          <w:ilvl w:val="0"/>
          <w:numId w:val="7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F3642" w:rsidRPr="00CF3642" w:rsidRDefault="00CF3642" w:rsidP="00CF3642">
      <w:pPr>
        <w:numPr>
          <w:ilvl w:val="0"/>
          <w:numId w:val="7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F3642" w:rsidRPr="00CF3642" w:rsidRDefault="00CF3642" w:rsidP="00CF3642">
      <w:pPr>
        <w:numPr>
          <w:ilvl w:val="0"/>
          <w:numId w:val="8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F3642" w:rsidRPr="00CF3642" w:rsidRDefault="00CF3642" w:rsidP="00CF36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F3642" w:rsidRPr="00CF3642" w:rsidRDefault="00CF3642" w:rsidP="00CF36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- 10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947"/>
      </w:tblGrid>
      <w:tr w:rsidR="00CF3642" w:rsidRPr="00CF3642" w:rsidTr="00CF3642">
        <w:trPr>
          <w:tblCellSpacing w:w="15" w:type="dxa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642" w:rsidRPr="00CF3642" w:rsidRDefault="00CF3642" w:rsidP="00CF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F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www.bip.imielno.akcessnet.net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IMIELNO ul. Cmentarna 7; 28 - 313 Imielno.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06.05.2016 godzina 09:00, miejsce: GMINA IMIELNO ul. Cmentarna 7; 28 - 313 Imielno.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przewidziany do dofinansowania w ramach Programu Rozwoju Obszarów Wiejskich 2014 - 2020..</w:t>
      </w:r>
    </w:p>
    <w:p w:rsidR="00CF3642" w:rsidRPr="00CF3642" w:rsidRDefault="00CF3642" w:rsidP="00CF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CF3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CF364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CF3642" w:rsidRPr="00CF3642" w:rsidRDefault="00CF3642" w:rsidP="00CF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401032">
      <w:r>
        <w:t>Imielno, 15.04.2016r,</w:t>
      </w:r>
    </w:p>
    <w:p w:rsidR="00401032" w:rsidRDefault="00401032" w:rsidP="00401032">
      <w:pPr>
        <w:ind w:left="5664"/>
      </w:pPr>
      <w:r>
        <w:t>Wójt Gminy Imielno</w:t>
      </w:r>
    </w:p>
    <w:p w:rsidR="00401032" w:rsidRDefault="00401032" w:rsidP="00401032">
      <w:pPr>
        <w:ind w:left="5664"/>
      </w:pPr>
      <w:r>
        <w:t>Zbigniew Huk</w:t>
      </w:r>
    </w:p>
    <w:p w:rsidR="00401032" w:rsidRDefault="00401032">
      <w:bookmarkStart w:id="0" w:name="_GoBack"/>
      <w:bookmarkEnd w:id="0"/>
    </w:p>
    <w:sectPr w:rsidR="00401032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76"/>
    <w:multiLevelType w:val="multilevel"/>
    <w:tmpl w:val="D9C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970B6"/>
    <w:multiLevelType w:val="multilevel"/>
    <w:tmpl w:val="8B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4CC8"/>
    <w:multiLevelType w:val="multilevel"/>
    <w:tmpl w:val="D9F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12306"/>
    <w:multiLevelType w:val="multilevel"/>
    <w:tmpl w:val="CB5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BD0FAE"/>
    <w:multiLevelType w:val="multilevel"/>
    <w:tmpl w:val="1D0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52519"/>
    <w:multiLevelType w:val="multilevel"/>
    <w:tmpl w:val="E0F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E1033"/>
    <w:multiLevelType w:val="multilevel"/>
    <w:tmpl w:val="4A0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2380F"/>
    <w:multiLevelType w:val="multilevel"/>
    <w:tmpl w:val="A56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B713D7"/>
    <w:multiLevelType w:val="multilevel"/>
    <w:tmpl w:val="9BA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642"/>
    <w:rsid w:val="003B1ABE"/>
    <w:rsid w:val="00401032"/>
    <w:rsid w:val="00633D79"/>
    <w:rsid w:val="008D33D9"/>
    <w:rsid w:val="00A92714"/>
    <w:rsid w:val="00CF3642"/>
    <w:rsid w:val="00CF446D"/>
    <w:rsid w:val="00D4477D"/>
    <w:rsid w:val="00D937B3"/>
    <w:rsid w:val="00F169FF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BBEA-247A-413B-AD0C-FEEFA4F1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F3642"/>
  </w:style>
  <w:style w:type="character" w:styleId="Hipercze">
    <w:name w:val="Hyperlink"/>
    <w:basedOn w:val="Domylnaczcionkaakapitu"/>
    <w:uiPriority w:val="99"/>
    <w:semiHidden/>
    <w:unhideWhenUsed/>
    <w:rsid w:val="00CF36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F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2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imielno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12398</Characters>
  <Application>Microsoft Office Word</Application>
  <DocSecurity>0</DocSecurity>
  <Lines>103</Lines>
  <Paragraphs>28</Paragraphs>
  <ScaleCrop>false</ScaleCrop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Włodek</cp:lastModifiedBy>
  <cp:revision>3</cp:revision>
  <dcterms:created xsi:type="dcterms:W3CDTF">2016-04-15T07:34:00Z</dcterms:created>
  <dcterms:modified xsi:type="dcterms:W3CDTF">2016-04-15T09:25:00Z</dcterms:modified>
</cp:coreProperties>
</file>