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CA4466">
        <w:t>Urząd Gminy w Imielnie z siedzibą przy ul. Cmentarnej 7, 28-313 Imielno</w:t>
      </w:r>
      <w:r w:rsidRPr="00215189">
        <w:t xml:space="preserve"> </w:t>
      </w:r>
      <w:bookmarkStart w:id="0" w:name="_GoBack"/>
      <w:bookmarkEnd w:id="0"/>
      <w:r w:rsidRPr="00215189">
        <w:t xml:space="preserve">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BD" w:rsidRDefault="00F066BD" w:rsidP="00215189">
      <w:r>
        <w:separator/>
      </w:r>
    </w:p>
  </w:endnote>
  <w:endnote w:type="continuationSeparator" w:id="0">
    <w:p w:rsidR="00F066BD" w:rsidRDefault="00F066BD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BD" w:rsidRDefault="00F066BD" w:rsidP="00215189">
      <w:r>
        <w:separator/>
      </w:r>
    </w:p>
  </w:footnote>
  <w:footnote w:type="continuationSeparator" w:id="0">
    <w:p w:rsidR="00F066BD" w:rsidRDefault="00F066BD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600FDE"/>
    <w:rsid w:val="009002F4"/>
    <w:rsid w:val="00AC2306"/>
    <w:rsid w:val="00BD0EF5"/>
    <w:rsid w:val="00CA4466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Michal</cp:lastModifiedBy>
  <cp:revision>2</cp:revision>
  <dcterms:created xsi:type="dcterms:W3CDTF">2019-06-17T09:12:00Z</dcterms:created>
  <dcterms:modified xsi:type="dcterms:W3CDTF">2019-06-17T09:12:00Z</dcterms:modified>
</cp:coreProperties>
</file>