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47" w:rsidRPr="000B19B4" w:rsidRDefault="005B2C47" w:rsidP="005B2C47">
      <w:pPr>
        <w:jc w:val="center"/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t>Inwentaryzacja źródeł ciepła i zużycia energii</w:t>
      </w:r>
    </w:p>
    <w:p w:rsidR="005B2C47" w:rsidRPr="007D2D47" w:rsidRDefault="005B2C47" w:rsidP="005B2C47">
      <w:pPr>
        <w:widowControl w:val="0"/>
        <w:spacing w:line="360" w:lineRule="auto"/>
        <w:jc w:val="center"/>
        <w:rPr>
          <w:b/>
          <w:bCs/>
          <w:color w:val="548DD4" w:themeColor="text2" w:themeTint="99"/>
          <w:sz w:val="40"/>
          <w:szCs w:val="40"/>
        </w:rPr>
      </w:pPr>
      <w:r w:rsidRPr="007D2D47">
        <w:rPr>
          <w:b/>
          <w:bCs/>
          <w:color w:val="548DD4" w:themeColor="text2" w:themeTint="99"/>
          <w:sz w:val="40"/>
          <w:szCs w:val="40"/>
        </w:rPr>
        <w:t>Plan Gospodarki Niskoemisyjnej</w:t>
      </w:r>
    </w:p>
    <w:p w:rsidR="005B2C47" w:rsidRPr="007D2D47" w:rsidRDefault="005B2C47" w:rsidP="005B2C47">
      <w:pPr>
        <w:widowControl w:val="0"/>
        <w:spacing w:line="360" w:lineRule="auto"/>
        <w:jc w:val="center"/>
        <w:rPr>
          <w:rFonts w:ascii="Trebuchet MS" w:hAnsi="Trebuchet MS"/>
          <w:color w:val="548DD4" w:themeColor="text2" w:themeTint="99"/>
          <w:sz w:val="40"/>
          <w:szCs w:val="40"/>
        </w:rPr>
      </w:pPr>
      <w:r>
        <w:rPr>
          <w:b/>
          <w:bCs/>
          <w:color w:val="548DD4" w:themeColor="text2" w:themeTint="99"/>
          <w:sz w:val="40"/>
          <w:szCs w:val="40"/>
        </w:rPr>
        <w:t>d</w:t>
      </w:r>
      <w:r w:rsidRPr="007D2D47">
        <w:rPr>
          <w:b/>
          <w:bCs/>
          <w:color w:val="548DD4" w:themeColor="text2" w:themeTint="99"/>
          <w:sz w:val="40"/>
          <w:szCs w:val="40"/>
        </w:rPr>
        <w:t xml:space="preserve">la </w:t>
      </w:r>
      <w:r>
        <w:rPr>
          <w:b/>
          <w:bCs/>
          <w:color w:val="548DD4" w:themeColor="text2" w:themeTint="99"/>
          <w:sz w:val="40"/>
          <w:szCs w:val="40"/>
        </w:rPr>
        <w:t xml:space="preserve">Gminy </w:t>
      </w:r>
      <w:r w:rsidR="002F7B39">
        <w:rPr>
          <w:b/>
          <w:bCs/>
          <w:color w:val="548DD4" w:themeColor="text2" w:themeTint="99"/>
          <w:sz w:val="40"/>
          <w:szCs w:val="40"/>
        </w:rPr>
        <w:t>Imielno</w:t>
      </w:r>
    </w:p>
    <w:p w:rsidR="005B2C47" w:rsidRDefault="005B2C47" w:rsidP="005B2C47">
      <w:pPr>
        <w:widowControl w:val="0"/>
        <w:rPr>
          <w:rFonts w:ascii="Calibri" w:hAnsi="Calibri"/>
          <w:color w:val="000000"/>
          <w:sz w:val="20"/>
          <w:szCs w:val="20"/>
        </w:rPr>
      </w:pPr>
    </w:p>
    <w:p w:rsidR="005B2C47" w:rsidRDefault="005B2C47" w:rsidP="005B2C47">
      <w:pPr>
        <w:widowControl w:val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  <w:lang w:eastAsia="pl-PL"/>
        </w:rPr>
        <w:drawing>
          <wp:inline distT="0" distB="0" distL="0" distR="0" wp14:anchorId="575EFAC7" wp14:editId="71C77D28">
            <wp:extent cx="4267200" cy="1857375"/>
            <wp:effectExtent l="0" t="0" r="0" b="9525"/>
            <wp:docPr id="3" name="Obraz 3" descr="D:\FIRMA\GREENLYNX\Zdjęcia\Ochrona Środowiska\drz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RMA\GREENLYNX\Zdjęcia\Ochrona Środowiska\drze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47" w:rsidRDefault="005B2C47" w:rsidP="005B2C47">
      <w:pPr>
        <w:widowControl w:val="0"/>
        <w:rPr>
          <w:rFonts w:ascii="Calibri" w:hAnsi="Calibri"/>
          <w:color w:val="000000"/>
          <w:sz w:val="20"/>
          <w:szCs w:val="20"/>
        </w:rPr>
      </w:pPr>
    </w:p>
    <w:p w:rsidR="005B2C47" w:rsidRPr="003F5425" w:rsidRDefault="005B2C47" w:rsidP="00B537BE">
      <w:pPr>
        <w:widowControl w:val="0"/>
        <w:jc w:val="both"/>
        <w:rPr>
          <w:rFonts w:ascii="Calibri" w:hAnsi="Calibri"/>
          <w:color w:val="000000"/>
          <w:sz w:val="28"/>
        </w:rPr>
      </w:pPr>
      <w:r w:rsidRPr="003F5425">
        <w:rPr>
          <w:rFonts w:ascii="Calibri" w:hAnsi="Calibri"/>
          <w:color w:val="000000"/>
          <w:sz w:val="28"/>
        </w:rPr>
        <w:t>Szanowni mieszkańcy,</w:t>
      </w:r>
    </w:p>
    <w:p w:rsidR="005B2C47" w:rsidRPr="003F5425" w:rsidRDefault="005B2C47" w:rsidP="00B537BE">
      <w:pPr>
        <w:widowControl w:val="0"/>
        <w:jc w:val="both"/>
        <w:rPr>
          <w:rFonts w:ascii="Calibri" w:hAnsi="Calibri"/>
          <w:b/>
          <w:sz w:val="28"/>
        </w:rPr>
      </w:pPr>
      <w:r w:rsidRPr="003F5425">
        <w:rPr>
          <w:rFonts w:ascii="Calibri" w:hAnsi="Calibri"/>
          <w:color w:val="000000"/>
          <w:sz w:val="28"/>
        </w:rPr>
        <w:t xml:space="preserve">Informujemy, </w:t>
      </w:r>
      <w:r>
        <w:rPr>
          <w:rFonts w:ascii="Calibri" w:hAnsi="Calibri"/>
          <w:b/>
          <w:color w:val="000000"/>
          <w:sz w:val="28"/>
        </w:rPr>
        <w:t xml:space="preserve">że </w:t>
      </w:r>
      <w:r>
        <w:rPr>
          <w:rFonts w:ascii="Calibri" w:hAnsi="Calibri"/>
          <w:b/>
          <w:sz w:val="28"/>
        </w:rPr>
        <w:t xml:space="preserve">w dniach </w:t>
      </w:r>
      <w:r w:rsidR="002F7B39">
        <w:rPr>
          <w:rFonts w:ascii="Calibri" w:hAnsi="Calibri"/>
          <w:b/>
          <w:sz w:val="28"/>
        </w:rPr>
        <w:t>17-21 sierpnia</w:t>
      </w:r>
      <w:r>
        <w:rPr>
          <w:rFonts w:ascii="Calibri" w:hAnsi="Calibri"/>
          <w:b/>
          <w:sz w:val="28"/>
        </w:rPr>
        <w:t xml:space="preserve"> </w:t>
      </w:r>
      <w:r w:rsidRPr="003F5425">
        <w:rPr>
          <w:rFonts w:ascii="Calibri" w:hAnsi="Calibri"/>
          <w:b/>
          <w:sz w:val="28"/>
        </w:rPr>
        <w:t>2015r.</w:t>
      </w:r>
      <w:r w:rsidRPr="003F542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na terenie Gminy </w:t>
      </w:r>
      <w:r w:rsidR="002F7B39">
        <w:rPr>
          <w:rFonts w:ascii="Calibri" w:hAnsi="Calibri"/>
          <w:sz w:val="28"/>
        </w:rPr>
        <w:t>Imielno</w:t>
      </w:r>
      <w:r>
        <w:rPr>
          <w:rFonts w:ascii="Calibri" w:hAnsi="Calibri"/>
          <w:sz w:val="28"/>
        </w:rPr>
        <w:t xml:space="preserve"> odbędzie się inwentaryzacja źródeł ciepła i zużycia energii związana z realizacją</w:t>
      </w:r>
      <w:r w:rsidRPr="003F5425">
        <w:rPr>
          <w:rFonts w:ascii="Calibri" w:hAnsi="Calibri"/>
          <w:sz w:val="28"/>
        </w:rPr>
        <w:t xml:space="preserve"> </w:t>
      </w:r>
      <w:r w:rsidRPr="003F5425">
        <w:rPr>
          <w:rFonts w:ascii="Calibri" w:hAnsi="Calibri"/>
          <w:b/>
          <w:sz w:val="28"/>
        </w:rPr>
        <w:t xml:space="preserve">Planu gospodarki niskoemisyjnej dla </w:t>
      </w:r>
      <w:r>
        <w:rPr>
          <w:rFonts w:ascii="Calibri" w:hAnsi="Calibri"/>
          <w:b/>
          <w:sz w:val="28"/>
        </w:rPr>
        <w:t xml:space="preserve">Gminy </w:t>
      </w:r>
      <w:r w:rsidR="002F7B39">
        <w:rPr>
          <w:rFonts w:ascii="Calibri" w:hAnsi="Calibri"/>
          <w:b/>
          <w:sz w:val="28"/>
        </w:rPr>
        <w:t>Imielno</w:t>
      </w:r>
      <w:r w:rsidRPr="003F5425">
        <w:rPr>
          <w:rFonts w:ascii="Calibri" w:hAnsi="Calibri"/>
          <w:b/>
          <w:sz w:val="28"/>
        </w:rPr>
        <w:t xml:space="preserve">. </w:t>
      </w:r>
    </w:p>
    <w:p w:rsidR="005B2C47" w:rsidRPr="003F5425" w:rsidRDefault="005B2C47" w:rsidP="00B537BE">
      <w:pPr>
        <w:widowControl w:val="0"/>
        <w:jc w:val="both"/>
        <w:rPr>
          <w:rFonts w:ascii="Calibri" w:hAnsi="Calibri"/>
          <w:sz w:val="28"/>
        </w:rPr>
      </w:pPr>
      <w:r w:rsidRPr="003F5425">
        <w:rPr>
          <w:rFonts w:ascii="Calibri" w:hAnsi="Calibri"/>
          <w:sz w:val="28"/>
        </w:rPr>
        <w:t xml:space="preserve">W </w:t>
      </w:r>
      <w:r>
        <w:rPr>
          <w:rFonts w:ascii="Calibri" w:hAnsi="Calibri"/>
          <w:sz w:val="28"/>
        </w:rPr>
        <w:t xml:space="preserve">tych dniach ankieterzy </w:t>
      </w:r>
      <w:r w:rsidR="008F04B1">
        <w:rPr>
          <w:rFonts w:ascii="Calibri" w:hAnsi="Calibri"/>
          <w:sz w:val="28"/>
        </w:rPr>
        <w:t xml:space="preserve">z firmy GreenLynx </w:t>
      </w:r>
      <w:r>
        <w:rPr>
          <w:rFonts w:ascii="Calibri" w:hAnsi="Calibri"/>
          <w:sz w:val="28"/>
        </w:rPr>
        <w:t xml:space="preserve">będą </w:t>
      </w:r>
      <w:r w:rsidRPr="003F5425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odwiedzać mieszkania i domki jednorodzinne w celu pozyskania informacji na temat:</w:t>
      </w:r>
    </w:p>
    <w:p w:rsidR="005B2C47" w:rsidRPr="008F04B1" w:rsidRDefault="008F04B1" w:rsidP="00B537BE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sz w:val="28"/>
        </w:rPr>
        <w:t>rodzaju źródła ciepła jakie Państwo stosujecie (pieców, kotłowni itp.) i jego stanu,</w:t>
      </w:r>
    </w:p>
    <w:p w:rsidR="008F04B1" w:rsidRPr="003F5425" w:rsidRDefault="008F04B1" w:rsidP="00B537BE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sz w:val="28"/>
        </w:rPr>
        <w:t>zużycia energii elektrycznej, gazu</w:t>
      </w:r>
      <w:bookmarkStart w:id="0" w:name="_GoBack"/>
      <w:bookmarkEnd w:id="0"/>
      <w:r>
        <w:rPr>
          <w:rFonts w:ascii="Calibri" w:hAnsi="Calibri"/>
          <w:sz w:val="28"/>
        </w:rPr>
        <w:t>, węgla itd. za 2014 rok (prosimy o wcześniejsze przygotowanie tej informacji),</w:t>
      </w:r>
    </w:p>
    <w:p w:rsidR="005B2C47" w:rsidRPr="003F5425" w:rsidRDefault="008F04B1" w:rsidP="00B537BE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sz w:val="28"/>
        </w:rPr>
        <w:t>wykonanych lub planowanych termomodernizacjach,</w:t>
      </w:r>
    </w:p>
    <w:p w:rsidR="005B2C47" w:rsidRPr="003F5425" w:rsidRDefault="008F04B1" w:rsidP="00B537BE">
      <w:pPr>
        <w:pStyle w:val="Akapitzlist"/>
        <w:widowControl w:val="0"/>
        <w:numPr>
          <w:ilvl w:val="0"/>
          <w:numId w:val="1"/>
        </w:numPr>
        <w:jc w:val="both"/>
        <w:rPr>
          <w:rFonts w:ascii="Calibri" w:hAnsi="Calibri"/>
          <w:color w:val="000000"/>
          <w:sz w:val="28"/>
        </w:rPr>
      </w:pPr>
      <w:r>
        <w:rPr>
          <w:rFonts w:ascii="Calibri" w:hAnsi="Calibri"/>
          <w:sz w:val="28"/>
        </w:rPr>
        <w:t>wykonanych lub planowanych inwestycjach w odnawialne źródła energii (OZE);</w:t>
      </w:r>
    </w:p>
    <w:p w:rsidR="00B537BE" w:rsidRDefault="008F04B1" w:rsidP="00B537BE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Uzyskane informacje </w:t>
      </w:r>
      <w:r w:rsidRPr="008F04B1">
        <w:rPr>
          <w:sz w:val="28"/>
          <w:szCs w:val="32"/>
        </w:rPr>
        <w:t>posłużą wyłącznie do opracowania og</w:t>
      </w:r>
      <w:r>
        <w:rPr>
          <w:sz w:val="28"/>
          <w:szCs w:val="32"/>
        </w:rPr>
        <w:t>ólnych zestawień statystycznych i nie są żadnym wiążącym zobowiązaniem.</w:t>
      </w:r>
    </w:p>
    <w:p w:rsidR="00B537BE" w:rsidRPr="006042F6" w:rsidRDefault="008F04B1" w:rsidP="006042F6">
      <w:pPr>
        <w:jc w:val="both"/>
        <w:rPr>
          <w:sz w:val="28"/>
        </w:rPr>
      </w:pPr>
      <w:r w:rsidRPr="006042F6">
        <w:rPr>
          <w:sz w:val="28"/>
        </w:rPr>
        <w:lastRenderedPageBreak/>
        <w:t xml:space="preserve">Tylko dzięki pozyskanym </w:t>
      </w:r>
      <w:r w:rsidR="00B537BE" w:rsidRPr="006042F6">
        <w:rPr>
          <w:sz w:val="28"/>
        </w:rPr>
        <w:t>od mieszkańców</w:t>
      </w:r>
      <w:r w:rsidRPr="006042F6">
        <w:rPr>
          <w:sz w:val="28"/>
        </w:rPr>
        <w:t xml:space="preserve"> informacjom, możliwe będzie rzetelne opracowanie Planu gospodarki niskoemisyjnej,</w:t>
      </w:r>
      <w:r w:rsidR="00B537BE" w:rsidRPr="006042F6">
        <w:rPr>
          <w:sz w:val="28"/>
        </w:rPr>
        <w:t xml:space="preserve"> który daje możliwość </w:t>
      </w:r>
      <w:r w:rsidRPr="006042F6">
        <w:rPr>
          <w:sz w:val="28"/>
        </w:rPr>
        <w:t>uzyskania </w:t>
      </w:r>
      <w:r w:rsidR="00B537BE" w:rsidRPr="006042F6">
        <w:rPr>
          <w:sz w:val="28"/>
        </w:rPr>
        <w:t xml:space="preserve"> przez Gminę </w:t>
      </w:r>
      <w:r w:rsidR="002F7B39">
        <w:rPr>
          <w:sz w:val="28"/>
        </w:rPr>
        <w:t>Imielno</w:t>
      </w:r>
      <w:r w:rsidR="00B537BE" w:rsidRPr="006042F6">
        <w:rPr>
          <w:sz w:val="28"/>
        </w:rPr>
        <w:t xml:space="preserve"> </w:t>
      </w:r>
      <w:r w:rsidR="006042F6">
        <w:rPr>
          <w:sz w:val="28"/>
        </w:rPr>
        <w:t xml:space="preserve">wsparcia finansowego i </w:t>
      </w:r>
      <w:r w:rsidRPr="006042F6">
        <w:rPr>
          <w:sz w:val="28"/>
        </w:rPr>
        <w:t>organizacyjnego (d</w:t>
      </w:r>
      <w:r w:rsidR="00B537BE" w:rsidRPr="006042F6">
        <w:rPr>
          <w:sz w:val="28"/>
        </w:rPr>
        <w:t>otacje, preferencyjne pożyczki) na:</w:t>
      </w:r>
    </w:p>
    <w:p w:rsidR="00B537BE" w:rsidRDefault="00B537BE" w:rsidP="00B537BE">
      <w:pPr>
        <w:spacing w:after="0"/>
        <w:jc w:val="both"/>
        <w:rPr>
          <w:sz w:val="28"/>
        </w:rPr>
      </w:pPr>
      <w:r>
        <w:rPr>
          <w:sz w:val="28"/>
        </w:rPr>
        <w:t>- wymianę starych kotłów i pieców na nowe niskoemisyjne (gazowe, olejowe, węglowe),</w:t>
      </w:r>
    </w:p>
    <w:p w:rsidR="00B537BE" w:rsidRDefault="00B537BE" w:rsidP="00B537BE">
      <w:pPr>
        <w:spacing w:after="0"/>
        <w:jc w:val="both"/>
        <w:rPr>
          <w:sz w:val="28"/>
        </w:rPr>
      </w:pPr>
      <w:r>
        <w:rPr>
          <w:sz w:val="28"/>
        </w:rPr>
        <w:t>-  zastosowanie odnawialnych źródeł energii (kolektory słoneczne, panele fotowoltaiczne, pompy ciepła itp.),</w:t>
      </w:r>
    </w:p>
    <w:p w:rsidR="00B537BE" w:rsidRDefault="00B537BE" w:rsidP="00B537BE">
      <w:pPr>
        <w:spacing w:after="0"/>
        <w:jc w:val="both"/>
        <w:rPr>
          <w:sz w:val="28"/>
        </w:rPr>
      </w:pPr>
      <w:r>
        <w:rPr>
          <w:sz w:val="28"/>
        </w:rPr>
        <w:t>- docieplenie budynków, wymianę okien,</w:t>
      </w:r>
    </w:p>
    <w:p w:rsidR="00B537BE" w:rsidRDefault="00B537BE" w:rsidP="00B537BE">
      <w:pPr>
        <w:spacing w:after="0"/>
        <w:jc w:val="both"/>
        <w:rPr>
          <w:sz w:val="28"/>
        </w:rPr>
      </w:pPr>
      <w:r>
        <w:rPr>
          <w:sz w:val="28"/>
        </w:rPr>
        <w:t>- zastosowanie innych kompleksowych rozwiązań w zakresie efektywności energetycznej</w:t>
      </w:r>
    </w:p>
    <w:p w:rsidR="00195B25" w:rsidRDefault="00195B25" w:rsidP="00B537BE">
      <w:pPr>
        <w:widowControl w:val="0"/>
        <w:jc w:val="both"/>
        <w:rPr>
          <w:rFonts w:ascii="Calibri" w:hAnsi="Calibri"/>
          <w:color w:val="000000"/>
          <w:sz w:val="28"/>
        </w:rPr>
      </w:pPr>
    </w:p>
    <w:p w:rsidR="00195B25" w:rsidRDefault="00195B25" w:rsidP="00B537BE">
      <w:pPr>
        <w:widowControl w:val="0"/>
        <w:jc w:val="both"/>
        <w:rPr>
          <w:rFonts w:ascii="Calibri" w:hAnsi="Calibri"/>
          <w:color w:val="000000"/>
          <w:sz w:val="28"/>
        </w:rPr>
      </w:pPr>
      <w:r w:rsidRPr="003F5425">
        <w:rPr>
          <w:rFonts w:ascii="Calibri" w:hAnsi="Calibri"/>
          <w:color w:val="000000"/>
          <w:sz w:val="28"/>
        </w:rPr>
        <w:t>Bardzo prosimy o czynny udział w tworzeniu Planu gospodarki niskoemisyjnej.</w:t>
      </w:r>
    </w:p>
    <w:p w:rsidR="00195B25" w:rsidRDefault="00195B25" w:rsidP="00B537BE">
      <w:pPr>
        <w:widowControl w:val="0"/>
        <w:jc w:val="both"/>
        <w:rPr>
          <w:rFonts w:ascii="Calibri" w:hAnsi="Calibri"/>
          <w:color w:val="000000"/>
          <w:sz w:val="28"/>
        </w:rPr>
      </w:pPr>
    </w:p>
    <w:p w:rsidR="00B537BE" w:rsidRPr="00195B25" w:rsidRDefault="00B537BE" w:rsidP="00B537BE">
      <w:pPr>
        <w:widowControl w:val="0"/>
        <w:jc w:val="both"/>
        <w:rPr>
          <w:rStyle w:val="Pogrubienie"/>
          <w:rFonts w:cs="Arial"/>
          <w:color w:val="2E2E2E"/>
          <w:sz w:val="24"/>
          <w:szCs w:val="21"/>
          <w:bdr w:val="none" w:sz="0" w:space="0" w:color="auto" w:frame="1"/>
          <w:shd w:val="clear" w:color="auto" w:fill="FFFFFF"/>
        </w:rPr>
      </w:pPr>
      <w:r w:rsidRPr="00195B25">
        <w:rPr>
          <w:rStyle w:val="Pogrubienie"/>
          <w:rFonts w:cs="Arial"/>
          <w:color w:val="2E2E2E"/>
          <w:sz w:val="24"/>
          <w:szCs w:val="21"/>
          <w:bdr w:val="none" w:sz="0" w:space="0" w:color="auto" w:frame="1"/>
          <w:shd w:val="clear" w:color="auto" w:fill="FFFFFF"/>
        </w:rPr>
        <w:t>Dodatkowe informacje można uzyskać poprzez kontakt z przedstawicielami:</w:t>
      </w:r>
    </w:p>
    <w:p w:rsidR="00B537BE" w:rsidRPr="00195B25" w:rsidRDefault="00B537BE" w:rsidP="00B537BE">
      <w:pPr>
        <w:widowControl w:val="0"/>
        <w:jc w:val="both"/>
        <w:rPr>
          <w:rStyle w:val="Pogrubienie"/>
          <w:rFonts w:cs="Arial"/>
          <w:color w:val="2E2E2E"/>
          <w:sz w:val="24"/>
          <w:szCs w:val="21"/>
          <w:bdr w:val="none" w:sz="0" w:space="0" w:color="auto" w:frame="1"/>
          <w:shd w:val="clear" w:color="auto" w:fill="FFFFFF"/>
        </w:rPr>
      </w:pPr>
      <w:r w:rsidRPr="00195B25">
        <w:rPr>
          <w:rStyle w:val="Pogrubienie"/>
          <w:rFonts w:cs="Arial"/>
          <w:color w:val="2E2E2E"/>
          <w:sz w:val="24"/>
          <w:szCs w:val="21"/>
          <w:bdr w:val="none" w:sz="0" w:space="0" w:color="auto" w:frame="1"/>
          <w:shd w:val="clear" w:color="auto" w:fill="FFFFFF"/>
        </w:rPr>
        <w:t>Wykonawcy – GreenLynx – Paweł Krząstek tel. 531 777 891</w:t>
      </w:r>
    </w:p>
    <w:p w:rsidR="00B537BE" w:rsidRPr="00195B25" w:rsidRDefault="00B537BE" w:rsidP="00B537BE">
      <w:pPr>
        <w:widowControl w:val="0"/>
        <w:jc w:val="both"/>
        <w:rPr>
          <w:color w:val="000000"/>
          <w:sz w:val="36"/>
        </w:rPr>
      </w:pPr>
      <w:r w:rsidRPr="00195B25">
        <w:rPr>
          <w:rStyle w:val="Pogrubienie"/>
          <w:rFonts w:cs="Arial"/>
          <w:color w:val="2E2E2E"/>
          <w:sz w:val="24"/>
          <w:szCs w:val="21"/>
          <w:bdr w:val="none" w:sz="0" w:space="0" w:color="auto" w:frame="1"/>
          <w:shd w:val="clear" w:color="auto" w:fill="FFFFFF"/>
        </w:rPr>
        <w:t xml:space="preserve">Urzędu Gminy – </w:t>
      </w:r>
      <w:r w:rsidR="002F7B39">
        <w:rPr>
          <w:rStyle w:val="Pogrubienie"/>
          <w:rFonts w:cs="Arial"/>
          <w:color w:val="2E2E2E"/>
          <w:sz w:val="24"/>
          <w:szCs w:val="21"/>
          <w:bdr w:val="none" w:sz="0" w:space="0" w:color="auto" w:frame="1"/>
          <w:shd w:val="clear" w:color="auto" w:fill="FFFFFF"/>
        </w:rPr>
        <w:t>Włodzimierz Węglowski</w:t>
      </w:r>
      <w:r w:rsidRPr="00195B25">
        <w:rPr>
          <w:rStyle w:val="Pogrubienie"/>
          <w:rFonts w:cs="Arial"/>
          <w:color w:val="2E2E2E"/>
          <w:sz w:val="24"/>
          <w:szCs w:val="21"/>
          <w:bdr w:val="none" w:sz="0" w:space="0" w:color="auto" w:frame="1"/>
          <w:shd w:val="clear" w:color="auto" w:fill="FFFFFF"/>
        </w:rPr>
        <w:t xml:space="preserve"> tel. </w:t>
      </w:r>
      <w:r w:rsidR="002F7B39">
        <w:rPr>
          <w:rStyle w:val="Pogrubienie"/>
          <w:rFonts w:cs="Arial"/>
          <w:color w:val="2E2E2E"/>
          <w:sz w:val="24"/>
          <w:szCs w:val="21"/>
          <w:bdr w:val="none" w:sz="0" w:space="0" w:color="auto" w:frame="1"/>
          <w:shd w:val="clear" w:color="auto" w:fill="FFFFFF"/>
        </w:rPr>
        <w:t>41 385 15 00</w:t>
      </w:r>
    </w:p>
    <w:p w:rsidR="00195B25" w:rsidRDefault="00195B25" w:rsidP="00B537BE">
      <w:pPr>
        <w:rPr>
          <w:rFonts w:ascii="Arial" w:hAnsi="Arial" w:cs="Arial"/>
          <w:color w:val="2E2E2E"/>
          <w:sz w:val="21"/>
          <w:szCs w:val="21"/>
          <w:shd w:val="clear" w:color="auto" w:fill="FFFFFF"/>
        </w:rPr>
      </w:pPr>
    </w:p>
    <w:p w:rsidR="005B2C47" w:rsidRDefault="00B537BE" w:rsidP="00B537BE">
      <w:pPr>
        <w:rPr>
          <w:rFonts w:cs="Arial"/>
          <w:color w:val="2E2E2E"/>
          <w:sz w:val="24"/>
          <w:szCs w:val="21"/>
          <w:shd w:val="clear" w:color="auto" w:fill="FFFFFF"/>
        </w:rPr>
      </w:pPr>
      <w:r w:rsidRPr="00195B25">
        <w:rPr>
          <w:rFonts w:cs="Arial"/>
          <w:color w:val="2E2E2E"/>
          <w:sz w:val="24"/>
          <w:szCs w:val="21"/>
          <w:shd w:val="clear" w:color="auto" w:fill="FFFFFF"/>
        </w:rPr>
        <w:t>WYPEŁNIJ ANKIETĘ</w:t>
      </w:r>
      <w:r w:rsidR="002F7B39">
        <w:rPr>
          <w:rFonts w:cs="Arial"/>
          <w:color w:val="2E2E2E"/>
          <w:sz w:val="24"/>
          <w:szCs w:val="21"/>
          <w:shd w:val="clear" w:color="auto" w:fill="FFFFFF"/>
        </w:rPr>
        <w:t xml:space="preserve"> ON-LINE</w:t>
      </w:r>
      <w:r w:rsidR="00195B25" w:rsidRPr="00195B25">
        <w:rPr>
          <w:rFonts w:cs="Arial"/>
          <w:color w:val="2E2E2E"/>
          <w:sz w:val="24"/>
          <w:szCs w:val="21"/>
          <w:shd w:val="clear" w:color="auto" w:fill="FFFFFF"/>
        </w:rPr>
        <w:t>:</w:t>
      </w:r>
    </w:p>
    <w:p w:rsidR="002F7B39" w:rsidRDefault="002F7B39" w:rsidP="002F7B39">
      <w:pPr>
        <w:pStyle w:val="NormalnyWeb"/>
      </w:pPr>
      <w:hyperlink r:id="rId7" w:history="1">
        <w:r w:rsidRPr="00455846">
          <w:rPr>
            <w:rStyle w:val="Hipercze"/>
          </w:rPr>
          <w:t>http://goo.gl/lKlg1F</w:t>
        </w:r>
      </w:hyperlink>
      <w:r>
        <w:t xml:space="preserve"> </w:t>
      </w:r>
    </w:p>
    <w:p w:rsidR="005B2C47" w:rsidRDefault="005B2C47" w:rsidP="00D279EA">
      <w:pPr>
        <w:jc w:val="center"/>
      </w:pPr>
    </w:p>
    <w:p w:rsidR="00155036" w:rsidRDefault="00155036" w:rsidP="0089335B">
      <w:pPr>
        <w:ind w:firstLine="708"/>
        <w:jc w:val="both"/>
      </w:pPr>
      <w:r>
        <w:t xml:space="preserve"> </w:t>
      </w:r>
    </w:p>
    <w:sectPr w:rsidR="00155036" w:rsidSect="00BF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43EA"/>
    <w:multiLevelType w:val="hybridMultilevel"/>
    <w:tmpl w:val="3330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036"/>
    <w:rsid w:val="00155036"/>
    <w:rsid w:val="00195B25"/>
    <w:rsid w:val="002D448D"/>
    <w:rsid w:val="002F7B39"/>
    <w:rsid w:val="00304BFD"/>
    <w:rsid w:val="004B4A29"/>
    <w:rsid w:val="005B2C47"/>
    <w:rsid w:val="006042F6"/>
    <w:rsid w:val="0089335B"/>
    <w:rsid w:val="008F04B1"/>
    <w:rsid w:val="00B344BC"/>
    <w:rsid w:val="00B537BE"/>
    <w:rsid w:val="00BF0CD0"/>
    <w:rsid w:val="00D2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C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4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04B1"/>
    <w:rPr>
      <w:b/>
      <w:bCs/>
    </w:rPr>
  </w:style>
  <w:style w:type="character" w:customStyle="1" w:styleId="apple-converted-space">
    <w:name w:val="apple-converted-space"/>
    <w:basedOn w:val="Domylnaczcionkaakapitu"/>
    <w:rsid w:val="008F04B1"/>
  </w:style>
  <w:style w:type="character" w:styleId="Hipercze">
    <w:name w:val="Hyperlink"/>
    <w:basedOn w:val="Domylnaczcionkaakapitu"/>
    <w:uiPriority w:val="99"/>
    <w:semiHidden/>
    <w:unhideWhenUsed/>
    <w:rsid w:val="002D44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o.gl/lKlg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Pawel</cp:lastModifiedBy>
  <cp:revision>8</cp:revision>
  <dcterms:created xsi:type="dcterms:W3CDTF">2015-06-03T11:36:00Z</dcterms:created>
  <dcterms:modified xsi:type="dcterms:W3CDTF">2015-08-12T11:20:00Z</dcterms:modified>
</cp:coreProperties>
</file>