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9396"/>
      </w:tblGrid>
      <w:tr w:rsidR="00D9619F" w:rsidRPr="00886699" w14:paraId="3EB98F50" w14:textId="77777777" w:rsidTr="00CC4055"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tbl>
            <w:tblPr>
              <w:tblpPr w:leftFromText="141" w:rightFromText="141" w:horzAnchor="margin" w:tblpY="450"/>
              <w:tblOverlap w:val="never"/>
              <w:tblW w:w="9180" w:type="dxa"/>
              <w:tblLook w:val="04A0" w:firstRow="1" w:lastRow="0" w:firstColumn="1" w:lastColumn="0" w:noHBand="0" w:noVBand="1"/>
            </w:tblPr>
            <w:tblGrid>
              <w:gridCol w:w="2660"/>
              <w:gridCol w:w="2976"/>
              <w:gridCol w:w="3544"/>
            </w:tblGrid>
            <w:tr w:rsidR="00D9619F" w:rsidRPr="00886699" w14:paraId="035CD73B" w14:textId="77777777" w:rsidTr="00CC4055">
              <w:tc>
                <w:tcPr>
                  <w:tcW w:w="2660" w:type="dxa"/>
                  <w:vAlign w:val="center"/>
                </w:tcPr>
                <w:p w14:paraId="40941290" w14:textId="77777777" w:rsidR="00D9619F" w:rsidRPr="00886699" w:rsidRDefault="00D9619F" w:rsidP="00CC4055">
                  <w:pPr>
                    <w:spacing w:after="16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86699"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w:drawing>
                      <wp:inline distT="0" distB="0" distL="0" distR="0" wp14:anchorId="6FBBCC72" wp14:editId="129F3032">
                        <wp:extent cx="1228725" cy="514350"/>
                        <wp:effectExtent l="0" t="0" r="9525" b="0"/>
                        <wp:docPr id="4" name="Obraz 4" descr="Logo Funduszy Europejski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Logo Funduszy Europejski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6" w:type="dxa"/>
                  <w:vAlign w:val="center"/>
                </w:tcPr>
                <w:p w14:paraId="0B98F648" w14:textId="77777777" w:rsidR="00D9619F" w:rsidRPr="00886699" w:rsidRDefault="00D9619F" w:rsidP="00CC4055">
                  <w:pPr>
                    <w:spacing w:after="16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86699">
                    <w:rPr>
                      <w:rFonts w:ascii="Calibri" w:eastAsia="Calibri" w:hAnsi="Calibri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008AE88" wp14:editId="681C4C01">
                        <wp:extent cx="1057275" cy="352425"/>
                        <wp:effectExtent l="0" t="0" r="9525" b="9525"/>
                        <wp:docPr id="3" name="Obraz 3" descr="Herb Województwa Świętokrzyskie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 descr="Herb Województwa Świętokrzyskie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vAlign w:val="center"/>
                </w:tcPr>
                <w:p w14:paraId="062CE514" w14:textId="77777777" w:rsidR="00D9619F" w:rsidRPr="00886699" w:rsidRDefault="00D9619F" w:rsidP="00CC4055">
                  <w:pPr>
                    <w:spacing w:after="160" w:line="259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886699">
                    <w:rPr>
                      <w:rFonts w:ascii="Calibri" w:eastAsia="Calibri" w:hAnsi="Calibri" w:cs="Times New Roman"/>
                      <w:noProof/>
                      <w:lang w:eastAsia="pl-PL"/>
                    </w:rPr>
                    <w:drawing>
                      <wp:inline distT="0" distB="0" distL="0" distR="0" wp14:anchorId="209CAFD6" wp14:editId="36127451">
                        <wp:extent cx="1809750" cy="485775"/>
                        <wp:effectExtent l="0" t="0" r="0" b="9525"/>
                        <wp:docPr id="2" name="Obraz 2" descr="Logo Europejskiego Funduszu Społeczne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Logo Europejskiego Funduszu Społeczne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B9B74C" w14:textId="77777777" w:rsidR="00D9619F" w:rsidRPr="00886699" w:rsidRDefault="00D9619F" w:rsidP="00CC4055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29ED31E6" w14:textId="77777777" w:rsidR="00D9619F" w:rsidRDefault="00D9619F" w:rsidP="00D9619F">
      <w:pPr>
        <w:rPr>
          <w:b/>
          <w:u w:val="single"/>
        </w:rPr>
      </w:pPr>
      <w:bookmarkStart w:id="0" w:name="_GoBack"/>
    </w:p>
    <w:p w14:paraId="1FB26CDE" w14:textId="390257C0" w:rsidR="00DB0681" w:rsidRDefault="000E348C" w:rsidP="000E348C">
      <w:pPr>
        <w:jc w:val="center"/>
        <w:rPr>
          <w:b/>
          <w:u w:val="single"/>
        </w:rPr>
      </w:pPr>
      <w:r>
        <w:rPr>
          <w:b/>
          <w:u w:val="single"/>
        </w:rPr>
        <w:t>LISTA KANDYDATÓW SPEŁNIAJĄCYCH WYMAGANIA FORMALNE</w:t>
      </w:r>
    </w:p>
    <w:p w14:paraId="1B073999" w14:textId="77777777" w:rsidR="000E348C" w:rsidRDefault="000E348C" w:rsidP="000E348C">
      <w:pPr>
        <w:jc w:val="center"/>
        <w:rPr>
          <w:b/>
        </w:rPr>
      </w:pPr>
      <w:r>
        <w:rPr>
          <w:b/>
        </w:rPr>
        <w:t xml:space="preserve">OKREŚLONE W OGŁOSZENIU O NABORZE NA STANOWISKO </w:t>
      </w:r>
    </w:p>
    <w:p w14:paraId="7F3957DA" w14:textId="139B9217" w:rsidR="000E348C" w:rsidRDefault="0049034C" w:rsidP="000E348C">
      <w:pPr>
        <w:jc w:val="center"/>
        <w:rPr>
          <w:b/>
        </w:rPr>
      </w:pPr>
      <w:r>
        <w:rPr>
          <w:b/>
        </w:rPr>
        <w:t>WYCHOWAWCA W PLACÓWCE WSPARCIA DZIENNEGO</w:t>
      </w:r>
    </w:p>
    <w:p w14:paraId="55EC4C04" w14:textId="77777777" w:rsidR="000E348C" w:rsidRDefault="000E348C" w:rsidP="000E348C">
      <w:pPr>
        <w:jc w:val="center"/>
        <w:rPr>
          <w:b/>
        </w:rPr>
      </w:pPr>
    </w:p>
    <w:p w14:paraId="652D1F2D" w14:textId="5E00A068" w:rsidR="00D554E2" w:rsidRDefault="000E348C" w:rsidP="00D554E2">
      <w:pPr>
        <w:jc w:val="both"/>
      </w:pPr>
      <w:r>
        <w:tab/>
        <w:t>Informujemy, że w wyniku wstępnej weryfikacji</w:t>
      </w:r>
      <w:r w:rsidR="00D554E2">
        <w:t xml:space="preserve"> spełniając wymagania formalne określone       w ogłoszeniu</w:t>
      </w:r>
      <w:r>
        <w:t xml:space="preserve"> na w/w stanowisko pracy do następnego etapu rekrutacji </w:t>
      </w:r>
      <w:r w:rsidRPr="00F4531F">
        <w:t>zakwalifikowa</w:t>
      </w:r>
      <w:r w:rsidR="00D554E2" w:rsidRPr="00F4531F">
        <w:t>ł</w:t>
      </w:r>
      <w:r w:rsidR="00D13E34">
        <w:t>a</w:t>
      </w:r>
      <w:r>
        <w:t xml:space="preserve"> się:</w:t>
      </w:r>
    </w:p>
    <w:p w14:paraId="028FD47B" w14:textId="6F2FB902" w:rsidR="002D26E3" w:rsidRPr="002D26E3" w:rsidRDefault="002D26E3" w:rsidP="00D13E34">
      <w:pPr>
        <w:pStyle w:val="Akapitzlist"/>
        <w:numPr>
          <w:ilvl w:val="0"/>
          <w:numId w:val="3"/>
        </w:numPr>
        <w:jc w:val="both"/>
      </w:pPr>
      <w:r w:rsidRPr="002D26E3">
        <w:t xml:space="preserve">Pani </w:t>
      </w:r>
      <w:r w:rsidR="008C00DF">
        <w:t>Katarzyna Rynka</w:t>
      </w:r>
      <w:r w:rsidRPr="002D26E3">
        <w:t xml:space="preserve"> </w:t>
      </w:r>
      <w:r>
        <w:tab/>
      </w:r>
      <w:r w:rsidRPr="002D26E3">
        <w:t xml:space="preserve">zam. </w:t>
      </w:r>
      <w:r w:rsidR="001E5F3D">
        <w:t>Motkowice</w:t>
      </w:r>
    </w:p>
    <w:p w14:paraId="3CC49E95" w14:textId="77777777" w:rsidR="00A622F6" w:rsidRDefault="00A622F6" w:rsidP="00A622F6">
      <w:pPr>
        <w:pStyle w:val="Akapitzlist"/>
        <w:ind w:left="0"/>
        <w:jc w:val="both"/>
      </w:pPr>
    </w:p>
    <w:p w14:paraId="5E048B0D" w14:textId="77777777" w:rsidR="0008193A" w:rsidRDefault="0008193A" w:rsidP="00A622F6">
      <w:pPr>
        <w:pStyle w:val="Akapitzlist"/>
        <w:ind w:left="0"/>
        <w:jc w:val="both"/>
      </w:pPr>
    </w:p>
    <w:p w14:paraId="6F575227" w14:textId="77777777" w:rsidR="0008193A" w:rsidRDefault="0008193A" w:rsidP="00A622F6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Kierownik</w:t>
      </w:r>
    </w:p>
    <w:p w14:paraId="03F7999C" w14:textId="77777777" w:rsidR="0008193A" w:rsidRDefault="0008193A" w:rsidP="00A622F6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Gminnego Ośrodka Pomocy Społecznej w Imielnie</w:t>
      </w:r>
    </w:p>
    <w:p w14:paraId="4CCC9777" w14:textId="77777777" w:rsidR="0008193A" w:rsidRDefault="0008193A" w:rsidP="00A622F6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Urszula Będkowska</w:t>
      </w:r>
    </w:p>
    <w:p w14:paraId="5FDB86FF" w14:textId="7395CE67" w:rsidR="00A622F6" w:rsidRPr="000E348C" w:rsidRDefault="0008193A" w:rsidP="00A622F6">
      <w:pPr>
        <w:pStyle w:val="Akapitzlist"/>
        <w:ind w:left="0"/>
        <w:jc w:val="both"/>
      </w:pPr>
      <w:r>
        <w:t xml:space="preserve">Imielno, dnia </w:t>
      </w:r>
      <w:r w:rsidR="008C00DF">
        <w:t>15</w:t>
      </w:r>
      <w:r>
        <w:t>.</w:t>
      </w:r>
      <w:r w:rsidR="0049034C">
        <w:t>0</w:t>
      </w:r>
      <w:r w:rsidR="008C00DF">
        <w:t>4</w:t>
      </w:r>
      <w:r>
        <w:t>.20</w:t>
      </w:r>
      <w:r w:rsidR="0049034C">
        <w:t>2</w:t>
      </w:r>
      <w:r w:rsidR="008C00DF">
        <w:t>1</w:t>
      </w:r>
      <w:r>
        <w:t>r.</w:t>
      </w:r>
      <w:bookmarkEnd w:id="0"/>
    </w:p>
    <w:sectPr w:rsidR="00A622F6" w:rsidRPr="000E348C" w:rsidSect="00D961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B1C"/>
    <w:multiLevelType w:val="hybridMultilevel"/>
    <w:tmpl w:val="483CB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6224"/>
    <w:multiLevelType w:val="hybridMultilevel"/>
    <w:tmpl w:val="5B9E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6CA0"/>
    <w:multiLevelType w:val="hybridMultilevel"/>
    <w:tmpl w:val="06D6BAEE"/>
    <w:lvl w:ilvl="0" w:tplc="6D6EB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8C"/>
    <w:rsid w:val="00022120"/>
    <w:rsid w:val="0008193A"/>
    <w:rsid w:val="000E348C"/>
    <w:rsid w:val="001E5F3D"/>
    <w:rsid w:val="002D26E3"/>
    <w:rsid w:val="003C0940"/>
    <w:rsid w:val="0049034C"/>
    <w:rsid w:val="004D3467"/>
    <w:rsid w:val="006956DF"/>
    <w:rsid w:val="00710D30"/>
    <w:rsid w:val="008C00DF"/>
    <w:rsid w:val="00A622F6"/>
    <w:rsid w:val="00C1447C"/>
    <w:rsid w:val="00D13E34"/>
    <w:rsid w:val="00D554E2"/>
    <w:rsid w:val="00D9619F"/>
    <w:rsid w:val="00DA4002"/>
    <w:rsid w:val="00DB0681"/>
    <w:rsid w:val="00DC5796"/>
    <w:rsid w:val="00F4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497D"/>
  <w15:docId w15:val="{954D5652-9636-4E76-A6EA-AACDC69E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GOPS_Iwaniska</dc:creator>
  <cp:keywords/>
  <dc:description/>
  <cp:lastModifiedBy>EWA</cp:lastModifiedBy>
  <cp:revision>2</cp:revision>
  <dcterms:created xsi:type="dcterms:W3CDTF">2021-04-15T09:47:00Z</dcterms:created>
  <dcterms:modified xsi:type="dcterms:W3CDTF">2021-04-15T09:47:00Z</dcterms:modified>
</cp:coreProperties>
</file>